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C" w:rsidRPr="009E58DC" w:rsidRDefault="009E58DC" w:rsidP="009E58DC">
      <w:pPr>
        <w:spacing w:after="0" w:line="240" w:lineRule="auto"/>
        <w:ind w:hanging="403"/>
        <w:jc w:val="center"/>
        <w:rPr>
          <w:rFonts w:eastAsia="Times New Roman"/>
          <w:lang w:eastAsia="ru-RU"/>
        </w:rPr>
      </w:pPr>
      <w:r w:rsidRPr="009E58DC">
        <w:rPr>
          <w:rFonts w:eastAsia="Times New Roman"/>
          <w:b/>
          <w:bCs/>
          <w:lang w:eastAsia="ru-RU"/>
        </w:rPr>
        <w:t>АДМИНИСТРАЦИЯ МУНИЦИПАЛЬНОГО ОБРАЗОВАНИЯ</w:t>
      </w:r>
    </w:p>
    <w:p w:rsidR="009E58DC" w:rsidRPr="009E58DC" w:rsidRDefault="009E58DC" w:rsidP="009E58DC">
      <w:pPr>
        <w:spacing w:after="0" w:line="240" w:lineRule="auto"/>
        <w:ind w:hanging="403"/>
        <w:jc w:val="center"/>
        <w:rPr>
          <w:rFonts w:eastAsia="Times New Roman"/>
          <w:b/>
          <w:bCs/>
          <w:lang w:eastAsia="ru-RU"/>
        </w:rPr>
      </w:pPr>
      <w:r w:rsidRPr="009E58DC">
        <w:rPr>
          <w:rFonts w:eastAsia="Times New Roman"/>
          <w:b/>
          <w:bCs/>
          <w:lang w:eastAsia="ru-RU"/>
        </w:rPr>
        <w:t>«</w:t>
      </w:r>
      <w:r w:rsidR="00DA312D">
        <w:rPr>
          <w:rFonts w:eastAsia="Times New Roman"/>
          <w:b/>
          <w:bCs/>
          <w:lang w:eastAsia="ru-RU"/>
        </w:rPr>
        <w:t>ТЕТЮШСКОЕ</w:t>
      </w:r>
      <w:r w:rsidRPr="009E58DC">
        <w:rPr>
          <w:rFonts w:eastAsia="Times New Roman"/>
          <w:b/>
          <w:bCs/>
          <w:lang w:eastAsia="ru-RU"/>
        </w:rPr>
        <w:t xml:space="preserve"> СЕЛЬСКОЕ ПОСЕЛЕНИЕ»</w:t>
      </w:r>
    </w:p>
    <w:p w:rsidR="009E58DC" w:rsidRPr="009E58DC" w:rsidRDefault="009E58DC" w:rsidP="009E58DC">
      <w:pPr>
        <w:spacing w:after="0" w:line="240" w:lineRule="auto"/>
        <w:ind w:hanging="403"/>
        <w:jc w:val="center"/>
        <w:rPr>
          <w:rFonts w:eastAsia="Times New Roman"/>
          <w:lang w:eastAsia="ru-RU"/>
        </w:rPr>
      </w:pPr>
      <w:r w:rsidRPr="009E58DC">
        <w:rPr>
          <w:rFonts w:eastAsia="Times New Roman"/>
          <w:b/>
          <w:bCs/>
          <w:lang w:eastAsia="ru-RU"/>
        </w:rPr>
        <w:t>УЛЬЯНОВСКОГО РАЙОНА УЛЬЯНОВСКОЙ ОБЛАСТИ</w:t>
      </w:r>
    </w:p>
    <w:p w:rsidR="009E58DC" w:rsidRPr="009E58DC" w:rsidRDefault="009E58DC" w:rsidP="009E58DC">
      <w:pPr>
        <w:spacing w:after="0" w:line="240" w:lineRule="auto"/>
        <w:ind w:firstLine="902"/>
        <w:jc w:val="center"/>
        <w:rPr>
          <w:rFonts w:eastAsia="Times New Roman"/>
          <w:lang w:eastAsia="ru-RU"/>
        </w:rPr>
      </w:pPr>
    </w:p>
    <w:p w:rsidR="009E58DC" w:rsidRPr="009E58DC" w:rsidRDefault="002C46E9" w:rsidP="002C46E9">
      <w:pPr>
        <w:tabs>
          <w:tab w:val="left" w:pos="7980"/>
        </w:tabs>
        <w:spacing w:after="0" w:line="240" w:lineRule="auto"/>
        <w:ind w:firstLine="90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ab/>
        <w:t>ПРОЕКТ</w:t>
      </w:r>
    </w:p>
    <w:p w:rsidR="009E58DC" w:rsidRPr="009E58DC" w:rsidRDefault="009E58DC" w:rsidP="009E58DC">
      <w:pPr>
        <w:spacing w:after="0" w:line="240" w:lineRule="auto"/>
        <w:ind w:firstLine="902"/>
        <w:rPr>
          <w:rFonts w:eastAsia="Times New Roman"/>
          <w:lang w:eastAsia="ru-RU"/>
        </w:rPr>
      </w:pPr>
      <w:r w:rsidRPr="009E58DC">
        <w:rPr>
          <w:rFonts w:eastAsia="Times New Roman"/>
          <w:b/>
          <w:bCs/>
          <w:lang w:eastAsia="ru-RU"/>
        </w:rPr>
        <w:t xml:space="preserve">                                  ПОСТАНОВЛЕНИЕ</w:t>
      </w:r>
    </w:p>
    <w:p w:rsidR="009E58DC" w:rsidRPr="009E58DC" w:rsidRDefault="009E58DC" w:rsidP="009E58DC">
      <w:pPr>
        <w:spacing w:after="0" w:line="240" w:lineRule="auto"/>
        <w:ind w:firstLine="902"/>
        <w:jc w:val="center"/>
        <w:rPr>
          <w:rFonts w:eastAsia="Times New Roman"/>
          <w:lang w:eastAsia="ru-RU"/>
        </w:rPr>
      </w:pPr>
    </w:p>
    <w:p w:rsidR="009E58DC" w:rsidRPr="009E58DC" w:rsidRDefault="002C46E9" w:rsidP="009E58D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</w:t>
      </w:r>
      <w:r w:rsidR="00763499">
        <w:rPr>
          <w:rFonts w:eastAsia="Times New Roman"/>
          <w:lang w:eastAsia="ru-RU"/>
        </w:rPr>
        <w:t>202</w:t>
      </w:r>
      <w:r w:rsidR="00E40F70">
        <w:rPr>
          <w:rFonts w:eastAsia="Times New Roman"/>
          <w:lang w:eastAsia="ru-RU"/>
        </w:rPr>
        <w:t>5</w:t>
      </w:r>
      <w:r w:rsidR="00763499">
        <w:rPr>
          <w:rFonts w:eastAsia="Times New Roman"/>
          <w:lang w:eastAsia="ru-RU"/>
        </w:rPr>
        <w:t xml:space="preserve">г.        </w:t>
      </w:r>
      <w:r w:rsidR="000506EB">
        <w:rPr>
          <w:rFonts w:eastAsia="Times New Roman"/>
          <w:lang w:eastAsia="ru-RU"/>
        </w:rPr>
        <w:t xml:space="preserve">                 </w:t>
      </w:r>
      <w:r w:rsidR="00763499">
        <w:rPr>
          <w:rFonts w:eastAsia="Times New Roman"/>
          <w:lang w:eastAsia="ru-RU"/>
        </w:rPr>
        <w:t xml:space="preserve">                                                               </w:t>
      </w:r>
      <w:r w:rsidR="009E58DC" w:rsidRPr="009E58DC">
        <w:rPr>
          <w:rFonts w:eastAsia="Times New Roman"/>
          <w:lang w:eastAsia="ru-RU"/>
        </w:rPr>
        <w:t>№</w:t>
      </w:r>
    </w:p>
    <w:p w:rsidR="009E58DC" w:rsidRDefault="00DA312D" w:rsidP="00DA312D">
      <w:pPr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</w:t>
      </w:r>
      <w:proofErr w:type="gramStart"/>
      <w:r w:rsidR="009E58DC" w:rsidRPr="009E58D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Т</w:t>
      </w:r>
      <w:proofErr w:type="gramEnd"/>
      <w:r>
        <w:rPr>
          <w:rFonts w:eastAsia="Times New Roman"/>
          <w:lang w:eastAsia="ru-RU"/>
        </w:rPr>
        <w:t>етюшское</w:t>
      </w:r>
      <w:proofErr w:type="spellEnd"/>
    </w:p>
    <w:p w:rsidR="009E58DC" w:rsidRPr="009E58DC" w:rsidRDefault="009E58DC" w:rsidP="009E58DC">
      <w:pPr>
        <w:spacing w:after="0" w:line="240" w:lineRule="auto"/>
        <w:rPr>
          <w:rFonts w:eastAsia="Times New Roman"/>
          <w:lang w:eastAsia="ru-RU"/>
        </w:rPr>
      </w:pPr>
    </w:p>
    <w:p w:rsidR="00763499" w:rsidRDefault="009E58DC" w:rsidP="009E58DC">
      <w:pPr>
        <w:spacing w:after="0" w:line="240" w:lineRule="auto"/>
        <w:rPr>
          <w:rFonts w:eastAsia="Times New Roman"/>
          <w:lang w:eastAsia="ru-RU"/>
        </w:rPr>
      </w:pPr>
      <w:r w:rsidRPr="009E58DC">
        <w:rPr>
          <w:rFonts w:eastAsia="Times New Roman"/>
          <w:lang w:eastAsia="ru-RU"/>
        </w:rPr>
        <w:t>«</w:t>
      </w:r>
      <w:r w:rsidR="00763499">
        <w:rPr>
          <w:rFonts w:eastAsia="Times New Roman"/>
          <w:lang w:eastAsia="ru-RU"/>
        </w:rPr>
        <w:t>О внесении изменений в постановление</w:t>
      </w:r>
    </w:p>
    <w:p w:rsidR="00763499" w:rsidRDefault="00763499" w:rsidP="009E58D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Администрации МО «</w:t>
      </w:r>
      <w:proofErr w:type="spellStart"/>
      <w:r>
        <w:rPr>
          <w:rFonts w:eastAsia="Times New Roman"/>
          <w:lang w:eastAsia="ru-RU"/>
        </w:rPr>
        <w:t>Тетюшское</w:t>
      </w:r>
      <w:proofErr w:type="spellEnd"/>
      <w:r>
        <w:rPr>
          <w:rFonts w:eastAsia="Times New Roman"/>
          <w:lang w:eastAsia="ru-RU"/>
        </w:rPr>
        <w:t xml:space="preserve"> сельское поселение»</w:t>
      </w:r>
    </w:p>
    <w:p w:rsidR="000506EB" w:rsidRPr="00B402CB" w:rsidRDefault="00763499" w:rsidP="000506EB">
      <w:pPr>
        <w:autoSpaceDE w:val="0"/>
        <w:spacing w:after="0"/>
        <w:ind w:right="3442"/>
        <w:jc w:val="both"/>
      </w:pPr>
      <w:r>
        <w:rPr>
          <w:rFonts w:eastAsia="Times New Roman"/>
          <w:lang w:eastAsia="ru-RU"/>
        </w:rPr>
        <w:t xml:space="preserve"> от </w:t>
      </w:r>
      <w:r w:rsidR="000506EB">
        <w:rPr>
          <w:rFonts w:eastAsia="Times New Roman"/>
          <w:lang w:eastAsia="ru-RU"/>
        </w:rPr>
        <w:t>15.12.2021</w:t>
      </w:r>
      <w:r w:rsidR="00CF785B">
        <w:rPr>
          <w:rFonts w:eastAsia="Times New Roman"/>
          <w:lang w:eastAsia="ru-RU"/>
        </w:rPr>
        <w:t>г.  №</w:t>
      </w:r>
      <w:r w:rsidR="000506EB">
        <w:rPr>
          <w:rFonts w:eastAsia="Times New Roman"/>
          <w:lang w:eastAsia="ru-RU"/>
        </w:rPr>
        <w:t>115</w:t>
      </w:r>
      <w:r>
        <w:rPr>
          <w:rFonts w:eastAsia="Times New Roman"/>
          <w:lang w:eastAsia="ru-RU"/>
        </w:rPr>
        <w:t xml:space="preserve"> </w:t>
      </w:r>
      <w:r w:rsidR="000506EB">
        <w:t>«</w:t>
      </w:r>
      <w:r w:rsidR="000506EB" w:rsidRPr="00B402CB">
        <w:t xml:space="preserve"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 </w:t>
      </w:r>
    </w:p>
    <w:p w:rsidR="009E58DC" w:rsidRPr="009E58DC" w:rsidRDefault="009E58DC" w:rsidP="000506EB">
      <w:pPr>
        <w:spacing w:after="0" w:line="240" w:lineRule="auto"/>
        <w:rPr>
          <w:rFonts w:eastAsia="Times New Roman"/>
          <w:lang w:eastAsia="ru-RU"/>
        </w:rPr>
      </w:pPr>
    </w:p>
    <w:p w:rsidR="009E58DC" w:rsidRPr="009E58DC" w:rsidRDefault="009E58DC" w:rsidP="009E58DC">
      <w:pPr>
        <w:shd w:val="clear" w:color="auto" w:fill="FFFFFF"/>
        <w:spacing w:after="144" w:line="242" w:lineRule="atLeast"/>
        <w:jc w:val="both"/>
        <w:outlineLvl w:val="0"/>
        <w:rPr>
          <w:rFonts w:eastAsia="Times New Roman"/>
          <w:bCs/>
          <w:kern w:val="36"/>
          <w:lang w:eastAsia="ru-RU"/>
        </w:rPr>
      </w:pPr>
      <w:r w:rsidRPr="009E58DC">
        <w:rPr>
          <w:rFonts w:eastAsia="Times New Roman"/>
          <w:bCs/>
          <w:kern w:val="36"/>
          <w:lang w:eastAsia="ru-RU"/>
        </w:rPr>
        <w:t xml:space="preserve">       </w:t>
      </w:r>
      <w:proofErr w:type="gramStart"/>
      <w:r w:rsidRPr="009E58DC">
        <w:rPr>
          <w:rFonts w:eastAsia="Times New Roman"/>
          <w:bCs/>
          <w:kern w:val="36"/>
          <w:lang w:eastAsia="ru-RU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Федерации», </w:t>
      </w:r>
      <w:r w:rsidR="006C0D63">
        <w:t xml:space="preserve">во исполнение распоряжения </w:t>
      </w:r>
      <w:r w:rsidR="000506EB" w:rsidRPr="00B402CB">
        <w:t xml:space="preserve"> Правител</w:t>
      </w:r>
      <w:r w:rsidR="006C0D63">
        <w:t>ьства Российской Федерации от 31.01.2017  № 147-р</w:t>
      </w:r>
      <w:r w:rsidR="000506EB" w:rsidRPr="00B402CB">
        <w:t xml:space="preserve"> «</w:t>
      </w:r>
      <w:r w:rsidR="006C0D63"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0506EB" w:rsidRPr="00B402CB">
        <w:t>»</w:t>
      </w:r>
      <w:r w:rsidR="000506EB" w:rsidRPr="00B402CB">
        <w:rPr>
          <w:bCs/>
        </w:rPr>
        <w:t>,</w:t>
      </w:r>
      <w:r w:rsidR="00646C18">
        <w:rPr>
          <w:bCs/>
        </w:rPr>
        <w:t xml:space="preserve"> </w:t>
      </w:r>
      <w:r w:rsidR="006C0D63">
        <w:rPr>
          <w:bCs/>
        </w:rPr>
        <w:t>Дорожной карты внедрения целевой модели «Подготовка документов и осуществление государственного кадастрового</w:t>
      </w:r>
      <w:proofErr w:type="gramEnd"/>
      <w:r w:rsidR="006C0D63">
        <w:rPr>
          <w:bCs/>
        </w:rPr>
        <w:t xml:space="preserve"> учета и (или) государственной регистрации прав собственности на объекты недвижимости»,</w:t>
      </w:r>
      <w:r w:rsidR="000506EB" w:rsidRPr="00B402CB">
        <w:rPr>
          <w:bCs/>
        </w:rPr>
        <w:t xml:space="preserve">  Уставом муниципального образования «</w:t>
      </w:r>
      <w:proofErr w:type="spellStart"/>
      <w:r w:rsidR="000506EB">
        <w:rPr>
          <w:bCs/>
        </w:rPr>
        <w:t>Тетюшское</w:t>
      </w:r>
      <w:proofErr w:type="spellEnd"/>
      <w:r w:rsidR="000506EB" w:rsidRPr="00B402CB">
        <w:rPr>
          <w:bCs/>
        </w:rPr>
        <w:t xml:space="preserve"> сельское поселение»</w:t>
      </w:r>
      <w:r w:rsidR="000506EB" w:rsidRPr="00B402CB">
        <w:rPr>
          <w:bCs/>
          <w:i/>
        </w:rPr>
        <w:t xml:space="preserve">,  </w:t>
      </w:r>
      <w:r w:rsidR="006C0D63">
        <w:rPr>
          <w:rFonts w:eastAsia="Times New Roman"/>
          <w:bCs/>
          <w:kern w:val="36"/>
          <w:lang w:eastAsia="ru-RU"/>
        </w:rPr>
        <w:t>постанов</w:t>
      </w:r>
      <w:r w:rsidR="000506EB">
        <w:rPr>
          <w:rFonts w:eastAsia="Times New Roman"/>
          <w:bCs/>
          <w:kern w:val="36"/>
          <w:lang w:eastAsia="ru-RU"/>
        </w:rPr>
        <w:t>ляет</w:t>
      </w:r>
      <w:r w:rsidRPr="009E58DC">
        <w:rPr>
          <w:rFonts w:eastAsia="Times New Roman"/>
          <w:bCs/>
          <w:kern w:val="36"/>
          <w:lang w:eastAsia="ru-RU"/>
        </w:rPr>
        <w:t>:</w:t>
      </w:r>
    </w:p>
    <w:p w:rsidR="009E58DC" w:rsidRPr="00DB0B17" w:rsidRDefault="007B5204" w:rsidP="009E58DC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>В</w:t>
      </w:r>
      <w:r w:rsidR="00DB0B17">
        <w:rPr>
          <w:rFonts w:eastAsia="Times New Roman"/>
          <w:bCs/>
          <w:kern w:val="36"/>
          <w:lang w:eastAsia="ru-RU"/>
        </w:rPr>
        <w:t xml:space="preserve"> </w:t>
      </w:r>
      <w:r>
        <w:rPr>
          <w:rFonts w:eastAsia="Times New Roman"/>
          <w:bCs/>
          <w:kern w:val="36"/>
          <w:lang w:eastAsia="ru-RU"/>
        </w:rPr>
        <w:t>приложении №1 постановления Администрации МО</w:t>
      </w:r>
      <w:r w:rsidR="00DB0B17">
        <w:rPr>
          <w:rFonts w:eastAsia="Times New Roman"/>
          <w:bCs/>
          <w:kern w:val="36"/>
          <w:lang w:eastAsia="ru-RU"/>
        </w:rPr>
        <w:t xml:space="preserve"> «</w:t>
      </w:r>
      <w:proofErr w:type="spellStart"/>
      <w:r w:rsidR="00DB0B17">
        <w:rPr>
          <w:rFonts w:eastAsia="Times New Roman"/>
          <w:bCs/>
          <w:kern w:val="36"/>
          <w:lang w:eastAsia="ru-RU"/>
        </w:rPr>
        <w:t>Тетюшское</w:t>
      </w:r>
      <w:proofErr w:type="spellEnd"/>
      <w:r w:rsidR="00DB0B17">
        <w:rPr>
          <w:rFonts w:eastAsia="Times New Roman"/>
          <w:bCs/>
          <w:kern w:val="36"/>
          <w:lang w:eastAsia="ru-RU"/>
        </w:rPr>
        <w:t xml:space="preserve"> сельское поселение от </w:t>
      </w:r>
      <w:r w:rsidR="008A2D22">
        <w:rPr>
          <w:rFonts w:eastAsia="Times New Roman"/>
          <w:lang w:eastAsia="ru-RU"/>
        </w:rPr>
        <w:t>15.12.2021г.  №</w:t>
      </w:r>
      <w:r w:rsidR="000506EB">
        <w:rPr>
          <w:rFonts w:eastAsia="Times New Roman"/>
          <w:lang w:eastAsia="ru-RU"/>
        </w:rPr>
        <w:t xml:space="preserve">115 </w:t>
      </w:r>
      <w:r w:rsidR="000506EB">
        <w:t>«</w:t>
      </w:r>
      <w:r w:rsidR="000506EB" w:rsidRPr="00B402CB">
        <w:t xml:space="preserve"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 </w:t>
      </w:r>
      <w:r w:rsidR="00DB0B17">
        <w:rPr>
          <w:rFonts w:eastAsia="Times New Roman"/>
          <w:bCs/>
          <w:kern w:val="36"/>
          <w:lang w:eastAsia="ru-RU"/>
        </w:rPr>
        <w:t xml:space="preserve"> </w:t>
      </w:r>
      <w:r>
        <w:rPr>
          <w:rFonts w:eastAsia="Times New Roman"/>
          <w:bCs/>
          <w:kern w:val="36"/>
          <w:lang w:eastAsia="ru-RU"/>
        </w:rPr>
        <w:t>изложить в следующей редакции</w:t>
      </w:r>
      <w:r w:rsidR="00DB0B17">
        <w:rPr>
          <w:rFonts w:eastAsia="Times New Roman"/>
          <w:bCs/>
          <w:kern w:val="36"/>
          <w:lang w:eastAsia="ru-RU"/>
        </w:rPr>
        <w:t>:</w:t>
      </w:r>
    </w:p>
    <w:p w:rsidR="007B5204" w:rsidRDefault="00DB0B17" w:rsidP="007B5204">
      <w:pPr>
        <w:pStyle w:val="a3"/>
        <w:widowControl w:val="0"/>
        <w:numPr>
          <w:ilvl w:val="0"/>
          <w:numId w:val="3"/>
        </w:numPr>
        <w:autoSpaceDE w:val="0"/>
        <w:spacing w:after="0"/>
        <w:jc w:val="both"/>
      </w:pPr>
      <w:r w:rsidRPr="007B5204">
        <w:rPr>
          <w:rFonts w:eastAsia="Times New Roman"/>
          <w:bCs/>
          <w:kern w:val="36"/>
          <w:lang w:eastAsia="ru-RU"/>
        </w:rPr>
        <w:t xml:space="preserve">в пункт </w:t>
      </w:r>
      <w:r w:rsidR="007B5204" w:rsidRPr="007B5204">
        <w:rPr>
          <w:rFonts w:eastAsia="Times New Roman"/>
          <w:bCs/>
          <w:kern w:val="36"/>
          <w:lang w:eastAsia="ru-RU"/>
        </w:rPr>
        <w:t>2.4: «</w:t>
      </w:r>
      <w:r w:rsidR="007B5204" w:rsidRPr="00B402CB">
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</w:t>
      </w:r>
      <w:r w:rsidR="007B5204">
        <w:t>ым органом в срок не более чем</w:t>
      </w:r>
      <w:r w:rsidR="00E40F70">
        <w:t xml:space="preserve"> 5</w:t>
      </w:r>
      <w:r w:rsidR="007B5204" w:rsidRPr="00B402CB">
        <w:t xml:space="preserve"> рабочих дней со дня поступления з</w:t>
      </w:r>
      <w:r w:rsidR="007B5204">
        <w:t>аявления в уполномоченный орган»</w:t>
      </w:r>
    </w:p>
    <w:p w:rsidR="006C0D63" w:rsidRPr="00646C18" w:rsidRDefault="006C0D63" w:rsidP="00646C18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>
        <w:t>Постановление администрации МО «</w:t>
      </w:r>
      <w:proofErr w:type="spellStart"/>
      <w:r>
        <w:t>Тетюшское</w:t>
      </w:r>
      <w:proofErr w:type="spellEnd"/>
      <w:r>
        <w:t xml:space="preserve"> сельское поселение</w:t>
      </w:r>
      <w:r w:rsidR="00646C18">
        <w:t xml:space="preserve">» от  </w:t>
      </w:r>
      <w:r>
        <w:t xml:space="preserve">07.09.2022 №80 </w:t>
      </w:r>
      <w:r w:rsidRPr="00646C18">
        <w:rPr>
          <w:rFonts w:eastAsia="Times New Roman"/>
          <w:lang w:eastAsia="ru-RU"/>
        </w:rPr>
        <w:t>«О внесении изменений в постановление</w:t>
      </w:r>
      <w:r w:rsidR="00646C18" w:rsidRPr="00646C18">
        <w:rPr>
          <w:rFonts w:eastAsia="Times New Roman"/>
          <w:lang w:eastAsia="ru-RU"/>
        </w:rPr>
        <w:t xml:space="preserve"> </w:t>
      </w:r>
      <w:r w:rsidRPr="00646C18">
        <w:rPr>
          <w:rFonts w:eastAsia="Times New Roman"/>
          <w:lang w:eastAsia="ru-RU"/>
        </w:rPr>
        <w:t xml:space="preserve">Администрации </w:t>
      </w:r>
      <w:r w:rsidR="00646C18" w:rsidRPr="00646C18">
        <w:rPr>
          <w:rFonts w:eastAsia="Times New Roman"/>
          <w:lang w:eastAsia="ru-RU"/>
        </w:rPr>
        <w:t xml:space="preserve"> </w:t>
      </w:r>
      <w:r w:rsidRPr="00646C18">
        <w:rPr>
          <w:rFonts w:eastAsia="Times New Roman"/>
          <w:lang w:eastAsia="ru-RU"/>
        </w:rPr>
        <w:t>МО «</w:t>
      </w:r>
      <w:proofErr w:type="spellStart"/>
      <w:r w:rsidRPr="00646C18">
        <w:rPr>
          <w:rFonts w:eastAsia="Times New Roman"/>
          <w:lang w:eastAsia="ru-RU"/>
        </w:rPr>
        <w:t>Тетюшское</w:t>
      </w:r>
      <w:proofErr w:type="spellEnd"/>
      <w:r w:rsidRPr="00646C18">
        <w:rPr>
          <w:rFonts w:eastAsia="Times New Roman"/>
          <w:lang w:eastAsia="ru-RU"/>
        </w:rPr>
        <w:t xml:space="preserve"> сельское поселение»</w:t>
      </w:r>
      <w:r w:rsidR="00646C18" w:rsidRPr="00646C18">
        <w:rPr>
          <w:rFonts w:eastAsia="Times New Roman"/>
          <w:lang w:eastAsia="ru-RU"/>
        </w:rPr>
        <w:t xml:space="preserve"> </w:t>
      </w:r>
      <w:r w:rsidRPr="00646C18">
        <w:rPr>
          <w:rFonts w:eastAsia="Times New Roman"/>
          <w:lang w:eastAsia="ru-RU"/>
        </w:rPr>
        <w:t xml:space="preserve">от 15.12.2021г.  №115 </w:t>
      </w:r>
      <w:r>
        <w:t>«</w:t>
      </w:r>
      <w:r w:rsidRPr="00B402CB">
        <w:t xml:space="preserve">Об утверждении административного регламента </w:t>
      </w:r>
      <w:r w:rsidRPr="00B402CB">
        <w:lastRenderedPageBreak/>
        <w:t>предоставления муниципальной</w:t>
      </w:r>
      <w:r w:rsidR="00646C18">
        <w:t xml:space="preserve"> </w:t>
      </w:r>
      <w:r w:rsidRPr="00B402CB">
        <w:t>услуги «Присвоение адресов объектам адресации, изменение, аннулирование таких адресов»</w:t>
      </w:r>
      <w:r w:rsidR="00646C18">
        <w:t xml:space="preserve"> признать утратившим силу.</w:t>
      </w:r>
    </w:p>
    <w:p w:rsidR="00DB0B17" w:rsidRPr="007B5204" w:rsidRDefault="00DB0B17" w:rsidP="007B5204">
      <w:pPr>
        <w:shd w:val="clear" w:color="auto" w:fill="FFFFFF"/>
        <w:spacing w:after="144" w:line="242" w:lineRule="atLeast"/>
        <w:jc w:val="both"/>
        <w:outlineLvl w:val="0"/>
        <w:rPr>
          <w:rFonts w:eastAsia="Times New Roman"/>
          <w:bCs/>
          <w:kern w:val="36"/>
          <w:lang w:eastAsia="ru-RU"/>
        </w:rPr>
      </w:pPr>
    </w:p>
    <w:p w:rsidR="009E58DC" w:rsidRPr="007B5204" w:rsidRDefault="009E58DC" w:rsidP="007B5204">
      <w:pPr>
        <w:numPr>
          <w:ilvl w:val="0"/>
          <w:numId w:val="1"/>
        </w:numPr>
        <w:shd w:val="clear" w:color="auto" w:fill="FFFFFF"/>
        <w:spacing w:after="144" w:line="242" w:lineRule="atLeast"/>
        <w:jc w:val="both"/>
        <w:outlineLvl w:val="0"/>
        <w:rPr>
          <w:rFonts w:eastAsia="Times New Roman"/>
          <w:b/>
          <w:bCs/>
          <w:kern w:val="36"/>
          <w:lang w:eastAsia="ru-RU"/>
        </w:rPr>
      </w:pPr>
      <w:r w:rsidRPr="009E58DC">
        <w:rPr>
          <w:rFonts w:eastAsia="Times New Roman"/>
          <w:bCs/>
          <w:kern w:val="36"/>
          <w:lang w:eastAsia="ru-RU"/>
        </w:rPr>
        <w:t>Настоящее постановление вступает в силу</w:t>
      </w:r>
      <w:r w:rsidR="006712A6">
        <w:rPr>
          <w:rFonts w:eastAsia="Times New Roman"/>
          <w:bCs/>
          <w:kern w:val="36"/>
          <w:lang w:eastAsia="ru-RU"/>
        </w:rPr>
        <w:t xml:space="preserve"> на следующий день после дня его </w:t>
      </w:r>
      <w:r w:rsidRPr="009E58DC">
        <w:rPr>
          <w:rFonts w:eastAsia="Times New Roman"/>
          <w:bCs/>
          <w:kern w:val="36"/>
          <w:lang w:eastAsia="ru-RU"/>
        </w:rPr>
        <w:t xml:space="preserve">официального </w:t>
      </w:r>
      <w:bookmarkStart w:id="0" w:name="_GoBack"/>
      <w:bookmarkEnd w:id="0"/>
      <w:r w:rsidR="00646C18">
        <w:rPr>
          <w:rFonts w:eastAsia="Times New Roman"/>
          <w:bCs/>
          <w:kern w:val="36"/>
          <w:lang w:eastAsia="ru-RU"/>
        </w:rPr>
        <w:t>опубликования.</w:t>
      </w:r>
    </w:p>
    <w:p w:rsidR="009E58DC" w:rsidRPr="009E58DC" w:rsidRDefault="009E58DC" w:rsidP="009E58DC">
      <w:pPr>
        <w:spacing w:after="0" w:line="240" w:lineRule="auto"/>
        <w:rPr>
          <w:rFonts w:eastAsia="Times New Roman"/>
          <w:lang w:eastAsia="ru-RU"/>
        </w:rPr>
      </w:pPr>
    </w:p>
    <w:p w:rsidR="009E58DC" w:rsidRPr="009E58DC" w:rsidRDefault="00E40F70" w:rsidP="009E58DC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</w:t>
      </w:r>
      <w:proofErr w:type="gramStart"/>
      <w:r>
        <w:rPr>
          <w:rFonts w:eastAsia="Times New Roman"/>
          <w:lang w:eastAsia="ru-RU"/>
        </w:rPr>
        <w:t>.Г</w:t>
      </w:r>
      <w:proofErr w:type="gramEnd"/>
      <w:r>
        <w:rPr>
          <w:rFonts w:eastAsia="Times New Roman"/>
          <w:lang w:eastAsia="ru-RU"/>
        </w:rPr>
        <w:t>лавы</w:t>
      </w:r>
      <w:r w:rsidR="009E58DC" w:rsidRPr="009E58DC">
        <w:rPr>
          <w:rFonts w:eastAsia="Times New Roman"/>
          <w:lang w:eastAsia="ru-RU"/>
        </w:rPr>
        <w:t xml:space="preserve"> администрации</w:t>
      </w:r>
      <w:r w:rsidR="007B5204">
        <w:rPr>
          <w:rFonts w:eastAsia="Times New Roman"/>
          <w:lang w:eastAsia="ru-RU"/>
        </w:rPr>
        <w:t xml:space="preserve"> МО</w:t>
      </w:r>
    </w:p>
    <w:p w:rsidR="009F63D9" w:rsidRDefault="007B5204" w:rsidP="009E58DC">
      <w:pPr>
        <w:spacing w:after="0" w:line="240" w:lineRule="auto"/>
        <w:jc w:val="both"/>
        <w:rPr>
          <w:rFonts w:eastAsia="Times New Roman"/>
          <w:lang w:eastAsia="ru-RU"/>
        </w:rPr>
      </w:pPr>
      <w:r w:rsidRPr="009E58DC">
        <w:rPr>
          <w:rFonts w:eastAsia="Times New Roman"/>
          <w:lang w:eastAsia="ru-RU"/>
        </w:rPr>
        <w:t xml:space="preserve"> </w:t>
      </w:r>
      <w:r w:rsidR="009E58DC" w:rsidRPr="009E58DC">
        <w:rPr>
          <w:rFonts w:eastAsia="Times New Roman"/>
          <w:lang w:eastAsia="ru-RU"/>
        </w:rPr>
        <w:t>«</w:t>
      </w:r>
      <w:proofErr w:type="spellStart"/>
      <w:r w:rsidR="00DA312D">
        <w:rPr>
          <w:rFonts w:eastAsia="Times New Roman"/>
          <w:lang w:eastAsia="ru-RU"/>
        </w:rPr>
        <w:t>Тетюшское</w:t>
      </w:r>
      <w:proofErr w:type="spellEnd"/>
      <w:r w:rsidR="009E58DC" w:rsidRPr="009E58DC">
        <w:rPr>
          <w:rFonts w:eastAsia="Times New Roman"/>
          <w:lang w:eastAsia="ru-RU"/>
        </w:rPr>
        <w:t xml:space="preserve"> сельское по</w:t>
      </w:r>
      <w:r w:rsidR="00DA312D">
        <w:rPr>
          <w:rFonts w:eastAsia="Times New Roman"/>
          <w:lang w:eastAsia="ru-RU"/>
        </w:rPr>
        <w:t>селение</w:t>
      </w:r>
      <w:r w:rsidR="00646C18">
        <w:rPr>
          <w:rFonts w:eastAsia="Times New Roman"/>
          <w:lang w:eastAsia="ru-RU"/>
        </w:rPr>
        <w:t>»</w:t>
      </w:r>
      <w:r w:rsidR="0068689C">
        <w:rPr>
          <w:rFonts w:eastAsia="Times New Roman"/>
          <w:lang w:eastAsia="ru-RU"/>
        </w:rPr>
        <w:t xml:space="preserve">              </w:t>
      </w:r>
      <w:r w:rsidR="00646C18">
        <w:rPr>
          <w:rFonts w:eastAsia="Times New Roman"/>
          <w:lang w:eastAsia="ru-RU"/>
        </w:rPr>
        <w:t xml:space="preserve"> </w:t>
      </w:r>
      <w:r w:rsidR="0068689C">
        <w:rPr>
          <w:rFonts w:eastAsia="Times New Roman"/>
          <w:lang w:eastAsia="ru-RU"/>
        </w:rPr>
        <w:t xml:space="preserve">             </w:t>
      </w:r>
      <w:r w:rsidR="00196A0D">
        <w:rPr>
          <w:rFonts w:eastAsia="Times New Roman"/>
          <w:lang w:eastAsia="ru-RU"/>
        </w:rPr>
        <w:t xml:space="preserve">   </w:t>
      </w:r>
      <w:r w:rsidR="000506EB">
        <w:rPr>
          <w:rFonts w:eastAsia="Times New Roman"/>
          <w:lang w:eastAsia="ru-RU"/>
        </w:rPr>
        <w:t xml:space="preserve">        </w:t>
      </w:r>
      <w:r w:rsidR="0068689C">
        <w:rPr>
          <w:rFonts w:eastAsia="Times New Roman"/>
          <w:lang w:eastAsia="ru-RU"/>
        </w:rPr>
        <w:t xml:space="preserve">          </w:t>
      </w:r>
      <w:r w:rsidR="00E40F70">
        <w:rPr>
          <w:rFonts w:eastAsia="Times New Roman"/>
          <w:lang w:eastAsia="ru-RU"/>
        </w:rPr>
        <w:t>Г.А.Исаева</w:t>
      </w: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Pr="009F63D9" w:rsidRDefault="009F63D9" w:rsidP="009F63D9">
      <w:pPr>
        <w:rPr>
          <w:rFonts w:eastAsia="Times New Roman"/>
          <w:lang w:eastAsia="ru-RU"/>
        </w:rPr>
      </w:pPr>
    </w:p>
    <w:p w:rsidR="009F63D9" w:rsidRDefault="009F63D9" w:rsidP="009F63D9">
      <w:pPr>
        <w:rPr>
          <w:rFonts w:eastAsia="Times New Roman"/>
          <w:lang w:eastAsia="ru-RU"/>
        </w:rPr>
      </w:pPr>
    </w:p>
    <w:p w:rsidR="009E58DC" w:rsidRDefault="009F63D9" w:rsidP="009F63D9">
      <w:pPr>
        <w:tabs>
          <w:tab w:val="left" w:pos="174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9F63D9" w:rsidRDefault="009F63D9" w:rsidP="009F63D9">
      <w:pPr>
        <w:tabs>
          <w:tab w:val="left" w:pos="1740"/>
        </w:tabs>
        <w:rPr>
          <w:rFonts w:eastAsia="Times New Roman"/>
          <w:lang w:eastAsia="ru-RU"/>
        </w:rPr>
      </w:pPr>
    </w:p>
    <w:p w:rsidR="009F63D9" w:rsidRDefault="009F63D9" w:rsidP="009F63D9">
      <w:pPr>
        <w:tabs>
          <w:tab w:val="left" w:pos="1740"/>
        </w:tabs>
        <w:rPr>
          <w:rFonts w:eastAsia="Times New Roman"/>
          <w:lang w:eastAsia="ru-RU"/>
        </w:rPr>
      </w:pPr>
    </w:p>
    <w:p w:rsidR="009F63D9" w:rsidRDefault="009F63D9" w:rsidP="009F63D9">
      <w:pPr>
        <w:tabs>
          <w:tab w:val="left" w:pos="1740"/>
        </w:tabs>
        <w:rPr>
          <w:rFonts w:eastAsia="Times New Roman"/>
          <w:lang w:eastAsia="ru-RU"/>
        </w:rPr>
      </w:pPr>
    </w:p>
    <w:p w:rsidR="009F63D9" w:rsidRDefault="009F63D9" w:rsidP="009F63D9">
      <w:pPr>
        <w:tabs>
          <w:tab w:val="left" w:pos="1740"/>
        </w:tabs>
        <w:rPr>
          <w:rFonts w:eastAsia="Times New Roman"/>
          <w:lang w:eastAsia="ru-RU"/>
        </w:rPr>
      </w:pPr>
    </w:p>
    <w:p w:rsidR="009F63D9" w:rsidRDefault="009F63D9" w:rsidP="009F63D9"/>
    <w:p w:rsidR="009F63D9" w:rsidRPr="009F63D9" w:rsidRDefault="009F63D9" w:rsidP="009F63D9">
      <w:pPr>
        <w:tabs>
          <w:tab w:val="left" w:pos="1740"/>
        </w:tabs>
        <w:rPr>
          <w:rFonts w:eastAsia="Times New Roman"/>
          <w:lang w:eastAsia="ru-RU"/>
        </w:rPr>
      </w:pPr>
    </w:p>
    <w:sectPr w:rsidR="009F63D9" w:rsidRPr="009F63D9" w:rsidSect="00F4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A55"/>
    <w:multiLevelType w:val="hybridMultilevel"/>
    <w:tmpl w:val="932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B0E47"/>
    <w:multiLevelType w:val="multilevel"/>
    <w:tmpl w:val="753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F09D7"/>
    <w:multiLevelType w:val="hybridMultilevel"/>
    <w:tmpl w:val="B428F7E2"/>
    <w:lvl w:ilvl="0" w:tplc="322893C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DC"/>
    <w:rsid w:val="00031395"/>
    <w:rsid w:val="00031565"/>
    <w:rsid w:val="000506EB"/>
    <w:rsid w:val="00093573"/>
    <w:rsid w:val="0019616F"/>
    <w:rsid w:val="00196A0D"/>
    <w:rsid w:val="002B2A9B"/>
    <w:rsid w:val="002C46E9"/>
    <w:rsid w:val="003953D4"/>
    <w:rsid w:val="00464A0A"/>
    <w:rsid w:val="00550EEF"/>
    <w:rsid w:val="005B54C3"/>
    <w:rsid w:val="005C52F6"/>
    <w:rsid w:val="00646C18"/>
    <w:rsid w:val="00652653"/>
    <w:rsid w:val="006712A6"/>
    <w:rsid w:val="0068689C"/>
    <w:rsid w:val="006A2CDB"/>
    <w:rsid w:val="006C0D63"/>
    <w:rsid w:val="006F440B"/>
    <w:rsid w:val="00763499"/>
    <w:rsid w:val="007B5204"/>
    <w:rsid w:val="008A2D22"/>
    <w:rsid w:val="009E58DC"/>
    <w:rsid w:val="009F63D9"/>
    <w:rsid w:val="00B646AF"/>
    <w:rsid w:val="00BB6701"/>
    <w:rsid w:val="00C87575"/>
    <w:rsid w:val="00CF785B"/>
    <w:rsid w:val="00D67E88"/>
    <w:rsid w:val="00DA312D"/>
    <w:rsid w:val="00DB0B17"/>
    <w:rsid w:val="00E40F70"/>
    <w:rsid w:val="00F34985"/>
    <w:rsid w:val="00F43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17"/>
    <w:pPr>
      <w:ind w:left="720"/>
      <w:contextualSpacing/>
    </w:pPr>
  </w:style>
  <w:style w:type="character" w:styleId="a4">
    <w:name w:val="Hyperlink"/>
    <w:basedOn w:val="a0"/>
    <w:semiHidden/>
    <w:unhideWhenUsed/>
    <w:rsid w:val="009F63D9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99"/>
    <w:qFormat/>
    <w:rsid w:val="009F6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2025-04-01T07:24:00Z</cp:lastPrinted>
  <dcterms:created xsi:type="dcterms:W3CDTF">2021-04-15T04:52:00Z</dcterms:created>
  <dcterms:modified xsi:type="dcterms:W3CDTF">2025-04-01T07:28:00Z</dcterms:modified>
</cp:coreProperties>
</file>